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0ACB" w14:textId="7BBD8472" w:rsidR="002B0C86" w:rsidRPr="002B0C86" w:rsidRDefault="002B0C86" w:rsidP="002B0C86">
      <w:pPr>
        <w:tabs>
          <w:tab w:val="num" w:pos="720"/>
        </w:tabs>
        <w:spacing w:line="288" w:lineRule="auto"/>
        <w:ind w:left="720" w:hanging="360"/>
        <w:rPr>
          <w:rFonts w:ascii="Raleway ExtraBold" w:hAnsi="Raleway ExtraBold"/>
          <w:sz w:val="28"/>
          <w:szCs w:val="28"/>
        </w:rPr>
      </w:pPr>
      <w:r w:rsidRPr="002B0C86">
        <w:rPr>
          <w:rFonts w:ascii="Raleway ExtraBold" w:hAnsi="Raleway ExtraBold"/>
          <w:sz w:val="28"/>
          <w:szCs w:val="28"/>
        </w:rPr>
        <w:t>Toiminnallisia välineitä verkkotyöskentelyyn</w:t>
      </w:r>
    </w:p>
    <w:p w14:paraId="61856AE5" w14:textId="77777777" w:rsidR="002B0C86" w:rsidRPr="002B0C86" w:rsidRDefault="002B0C86" w:rsidP="002B0C86">
      <w:pPr>
        <w:pStyle w:val="Luettelokappale"/>
        <w:numPr>
          <w:ilvl w:val="0"/>
          <w:numId w:val="1"/>
        </w:numPr>
        <w:spacing w:line="288" w:lineRule="auto"/>
        <w:rPr>
          <w:rFonts w:ascii="Open Sans" w:hAnsi="Open Sans" w:cs="Open Sans"/>
          <w:sz w:val="32"/>
        </w:rPr>
      </w:pPr>
    </w:p>
    <w:p w14:paraId="41D02CB8" w14:textId="6A011636" w:rsidR="002B0C86" w:rsidRPr="002B0C86" w:rsidRDefault="002B0C86" w:rsidP="002B0C86">
      <w:pPr>
        <w:pStyle w:val="Luettelokappale"/>
        <w:numPr>
          <w:ilvl w:val="0"/>
          <w:numId w:val="1"/>
        </w:numPr>
        <w:spacing w:line="288" w:lineRule="auto"/>
        <w:rPr>
          <w:rFonts w:ascii="Open Sans" w:hAnsi="Open Sans" w:cs="Open Sans"/>
          <w:sz w:val="32"/>
        </w:rPr>
      </w:pPr>
      <w:proofErr w:type="spellStart"/>
      <w:r w:rsidRPr="002B0C86">
        <w:rPr>
          <w:rFonts w:ascii="Open Sans" w:eastAsiaTheme="minorEastAsia" w:hAnsi="Open Sans" w:cs="Open Sans"/>
          <w:kern w:val="24"/>
          <w:sz w:val="32"/>
          <w:szCs w:val="32"/>
        </w:rPr>
        <w:t>Flinga</w:t>
      </w:r>
      <w:proofErr w:type="spellEnd"/>
      <w:r w:rsidRPr="002B0C86">
        <w:rPr>
          <w:rFonts w:ascii="Open Sans" w:eastAsiaTheme="minorEastAsia" w:hAnsi="Open Sans" w:cs="Open Sans"/>
          <w:kern w:val="24"/>
          <w:sz w:val="32"/>
          <w:szCs w:val="32"/>
        </w:rPr>
        <w:t xml:space="preserve"> </w:t>
      </w:r>
      <w:hyperlink r:id="rId5" w:history="1">
        <w:r w:rsidRPr="002B0C86">
          <w:rPr>
            <w:rStyle w:val="Hyperlinkki"/>
            <w:rFonts w:ascii="Open Sans" w:eastAsiaTheme="minorEastAsia" w:hAnsi="Open Sans" w:cs="Open Sans"/>
            <w:color w:val="70AD47" w:themeColor="accent6"/>
            <w:kern w:val="24"/>
            <w:sz w:val="32"/>
            <w:szCs w:val="32"/>
          </w:rPr>
          <w:t>https:/</w:t>
        </w:r>
        <w:r w:rsidRPr="002B0C86">
          <w:rPr>
            <w:rStyle w:val="Hyperlinkki"/>
            <w:rFonts w:ascii="Open Sans" w:eastAsiaTheme="minorEastAsia" w:hAnsi="Open Sans" w:cs="Open Sans"/>
            <w:color w:val="70AD47" w:themeColor="accent6"/>
            <w:kern w:val="24"/>
            <w:sz w:val="32"/>
            <w:szCs w:val="32"/>
          </w:rPr>
          <w:t>/</w:t>
        </w:r>
        <w:r w:rsidRPr="002B0C86">
          <w:rPr>
            <w:rStyle w:val="Hyperlinkki"/>
            <w:rFonts w:ascii="Open Sans" w:eastAsiaTheme="minorEastAsia" w:hAnsi="Open Sans" w:cs="Open Sans"/>
            <w:color w:val="70AD47" w:themeColor="accent6"/>
            <w:kern w:val="24"/>
            <w:sz w:val="32"/>
            <w:szCs w:val="32"/>
          </w:rPr>
          <w:t>flinga.fi/</w:t>
        </w:r>
      </w:hyperlink>
      <w:r w:rsidRPr="002B0C86">
        <w:rPr>
          <w:rFonts w:ascii="Open Sans" w:eastAsiaTheme="minorEastAsia" w:hAnsi="Open Sans" w:cs="Open Sans"/>
          <w:color w:val="70AD47" w:themeColor="accent6"/>
          <w:kern w:val="24"/>
          <w:sz w:val="32"/>
          <w:szCs w:val="32"/>
        </w:rPr>
        <w:t xml:space="preserve"> </w:t>
      </w:r>
      <w:r w:rsidRPr="002B0C86">
        <w:rPr>
          <w:rFonts w:ascii="Open Sans" w:eastAsiaTheme="minorEastAsia" w:hAnsi="Open Sans" w:cs="Open Sans"/>
          <w:kern w:val="24"/>
          <w:sz w:val="32"/>
          <w:szCs w:val="32"/>
        </w:rPr>
        <w:t>virtuaa</w:t>
      </w:r>
      <w:r>
        <w:rPr>
          <w:rFonts w:ascii="Open Sans" w:eastAsiaTheme="minorEastAsia" w:hAnsi="Open Sans" w:cs="Open Sans"/>
          <w:kern w:val="24"/>
          <w:sz w:val="32"/>
          <w:szCs w:val="32"/>
        </w:rPr>
        <w:t xml:space="preserve">lisia </w:t>
      </w:r>
      <w:proofErr w:type="spellStart"/>
      <w:r>
        <w:rPr>
          <w:rFonts w:ascii="Open Sans" w:eastAsiaTheme="minorEastAsia" w:hAnsi="Open Sans" w:cs="Open Sans"/>
          <w:kern w:val="24"/>
          <w:sz w:val="32"/>
          <w:szCs w:val="32"/>
        </w:rPr>
        <w:t>PostIt</w:t>
      </w:r>
      <w:proofErr w:type="spellEnd"/>
      <w:r>
        <w:rPr>
          <w:rFonts w:ascii="Open Sans" w:eastAsiaTheme="minorEastAsia" w:hAnsi="Open Sans" w:cs="Open Sans"/>
          <w:kern w:val="24"/>
          <w:sz w:val="32"/>
          <w:szCs w:val="32"/>
        </w:rPr>
        <w:t>-lappuja</w:t>
      </w:r>
    </w:p>
    <w:p w14:paraId="40065ECB" w14:textId="77777777" w:rsidR="002B0C86" w:rsidRPr="002B0C86" w:rsidRDefault="002B0C86" w:rsidP="002B0C86">
      <w:pPr>
        <w:spacing w:line="288" w:lineRule="auto"/>
        <w:rPr>
          <w:rFonts w:ascii="Open Sans" w:hAnsi="Open Sans" w:cs="Open Sans"/>
          <w:sz w:val="32"/>
        </w:rPr>
      </w:pPr>
    </w:p>
    <w:p w14:paraId="6A505FC4" w14:textId="208801A3" w:rsidR="002B0C86" w:rsidRPr="002B0C86" w:rsidRDefault="002B0C86" w:rsidP="002B0C86">
      <w:pPr>
        <w:pStyle w:val="Luettelokappale"/>
        <w:numPr>
          <w:ilvl w:val="0"/>
          <w:numId w:val="1"/>
        </w:numPr>
        <w:spacing w:line="288" w:lineRule="auto"/>
        <w:rPr>
          <w:rFonts w:ascii="Open Sans" w:hAnsi="Open Sans" w:cs="Open Sans"/>
          <w:sz w:val="32"/>
        </w:rPr>
      </w:pPr>
      <w:proofErr w:type="spellStart"/>
      <w:r w:rsidRPr="002B0C86">
        <w:rPr>
          <w:rFonts w:ascii="Open Sans" w:eastAsiaTheme="minorEastAsia" w:hAnsi="Open Sans" w:cs="Open Sans"/>
          <w:kern w:val="24"/>
          <w:sz w:val="32"/>
          <w:szCs w:val="32"/>
        </w:rPr>
        <w:t>Mentimeter</w:t>
      </w:r>
      <w:proofErr w:type="spellEnd"/>
      <w:r w:rsidRPr="002B0C86">
        <w:rPr>
          <w:rFonts w:ascii="Open Sans" w:eastAsiaTheme="minorEastAsia" w:hAnsi="Open Sans" w:cs="Open Sans"/>
          <w:kern w:val="24"/>
          <w:sz w:val="32"/>
          <w:szCs w:val="32"/>
        </w:rPr>
        <w:t xml:space="preserve"> </w:t>
      </w:r>
      <w:hyperlink r:id="rId6" w:history="1">
        <w:r w:rsidRPr="002B0C86">
          <w:rPr>
            <w:rStyle w:val="Hyperlinkki"/>
            <w:rFonts w:ascii="Open Sans" w:eastAsiaTheme="minorEastAsia" w:hAnsi="Open Sans" w:cs="Open Sans"/>
            <w:color w:val="70AD47" w:themeColor="accent6"/>
            <w:kern w:val="24"/>
            <w:sz w:val="32"/>
            <w:szCs w:val="32"/>
          </w:rPr>
          <w:t>https://www.mentimeter.com/</w:t>
        </w:r>
      </w:hyperlink>
      <w:r w:rsidRPr="002B0C86">
        <w:rPr>
          <w:rFonts w:ascii="Open Sans" w:eastAsiaTheme="minorEastAsia" w:hAnsi="Open Sans" w:cs="Open Sans"/>
          <w:color w:val="70AD47" w:themeColor="accent6"/>
          <w:kern w:val="24"/>
          <w:sz w:val="32"/>
          <w:szCs w:val="32"/>
        </w:rPr>
        <w:t xml:space="preserve"> </w:t>
      </w:r>
      <w:r>
        <w:rPr>
          <w:rFonts w:ascii="Open Sans" w:eastAsiaTheme="minorEastAsia" w:hAnsi="Open Sans" w:cs="Open Sans"/>
          <w:kern w:val="24"/>
          <w:sz w:val="32"/>
          <w:szCs w:val="32"/>
        </w:rPr>
        <w:t>mm. k</w:t>
      </w:r>
      <w:r w:rsidRPr="002B0C86">
        <w:rPr>
          <w:rFonts w:ascii="Open Sans" w:eastAsiaTheme="minorEastAsia" w:hAnsi="Open Sans" w:cs="Open Sans"/>
          <w:kern w:val="24"/>
          <w:sz w:val="32"/>
          <w:szCs w:val="32"/>
        </w:rPr>
        <w:t>yselyitä, sanapilviä</w:t>
      </w:r>
    </w:p>
    <w:p w14:paraId="59EBD10F" w14:textId="77777777" w:rsidR="002B0C86" w:rsidRPr="002B0C86" w:rsidRDefault="002B0C86" w:rsidP="002B0C86">
      <w:pPr>
        <w:pStyle w:val="Luettelokappale"/>
        <w:rPr>
          <w:rFonts w:ascii="Open Sans" w:hAnsi="Open Sans" w:cs="Open Sans"/>
          <w:sz w:val="32"/>
        </w:rPr>
      </w:pPr>
    </w:p>
    <w:p w14:paraId="4EF9A2EA" w14:textId="77777777" w:rsidR="002B0C86" w:rsidRPr="002B0C86" w:rsidRDefault="002B0C86" w:rsidP="002B0C86">
      <w:pPr>
        <w:spacing w:line="288" w:lineRule="auto"/>
        <w:rPr>
          <w:rFonts w:ascii="Open Sans" w:hAnsi="Open Sans" w:cs="Open Sans"/>
          <w:sz w:val="32"/>
        </w:rPr>
      </w:pPr>
    </w:p>
    <w:p w14:paraId="2876C2A3" w14:textId="046F4F74" w:rsidR="002B0C86" w:rsidRPr="002B0C86" w:rsidRDefault="002B0C86" w:rsidP="002B0C86">
      <w:pPr>
        <w:pStyle w:val="Luettelokappale"/>
        <w:numPr>
          <w:ilvl w:val="0"/>
          <w:numId w:val="1"/>
        </w:numPr>
        <w:spacing w:line="288" w:lineRule="auto"/>
        <w:rPr>
          <w:rFonts w:ascii="Open Sans" w:hAnsi="Open Sans" w:cs="Open Sans"/>
          <w:sz w:val="32"/>
        </w:rPr>
      </w:pPr>
      <w:proofErr w:type="spellStart"/>
      <w:r w:rsidRPr="002B0C86">
        <w:rPr>
          <w:rFonts w:ascii="Open Sans" w:eastAsiaTheme="minorEastAsia" w:hAnsi="Open Sans" w:cs="Open Sans"/>
          <w:kern w:val="24"/>
          <w:sz w:val="32"/>
          <w:szCs w:val="32"/>
        </w:rPr>
        <w:t>Kahoot</w:t>
      </w:r>
      <w:proofErr w:type="spellEnd"/>
      <w:r w:rsidRPr="002B0C86">
        <w:rPr>
          <w:rFonts w:ascii="Open Sans" w:eastAsiaTheme="minorEastAsia" w:hAnsi="Open Sans" w:cs="Open Sans"/>
          <w:kern w:val="24"/>
          <w:sz w:val="32"/>
          <w:szCs w:val="32"/>
        </w:rPr>
        <w:t xml:space="preserve">! </w:t>
      </w:r>
      <w:hyperlink r:id="rId7" w:history="1">
        <w:r w:rsidRPr="002B0C86">
          <w:rPr>
            <w:rStyle w:val="Hyperlinkki"/>
            <w:rFonts w:ascii="Open Sans" w:eastAsiaTheme="minorEastAsia" w:hAnsi="Open Sans" w:cs="Open Sans"/>
            <w:color w:val="70AD47" w:themeColor="accent6"/>
            <w:kern w:val="24"/>
            <w:sz w:val="32"/>
            <w:szCs w:val="32"/>
          </w:rPr>
          <w:t>https://kahoot.com/</w:t>
        </w:r>
      </w:hyperlink>
      <w:r w:rsidRPr="002B0C86">
        <w:rPr>
          <w:rFonts w:ascii="Open Sans" w:eastAsiaTheme="minorEastAsia" w:hAnsi="Open Sans" w:cs="Open Sans"/>
          <w:color w:val="70AD47" w:themeColor="accent6"/>
          <w:kern w:val="24"/>
          <w:sz w:val="32"/>
          <w:szCs w:val="32"/>
        </w:rPr>
        <w:t xml:space="preserve"> </w:t>
      </w:r>
      <w:r w:rsidRPr="002B0C86">
        <w:rPr>
          <w:rFonts w:ascii="Open Sans" w:eastAsiaTheme="minorEastAsia" w:hAnsi="Open Sans" w:cs="Open Sans"/>
          <w:kern w:val="24"/>
          <w:sz w:val="32"/>
          <w:szCs w:val="32"/>
        </w:rPr>
        <w:t>Kyselypeli</w:t>
      </w:r>
    </w:p>
    <w:p w14:paraId="19F8547E" w14:textId="77777777" w:rsidR="002B0C86" w:rsidRPr="002B0C86" w:rsidRDefault="002B0C86" w:rsidP="002B0C86">
      <w:pPr>
        <w:spacing w:line="288" w:lineRule="auto"/>
        <w:rPr>
          <w:rFonts w:ascii="Open Sans" w:hAnsi="Open Sans" w:cs="Open Sans"/>
          <w:sz w:val="32"/>
        </w:rPr>
      </w:pPr>
    </w:p>
    <w:p w14:paraId="6F15B849" w14:textId="0C024780" w:rsidR="002B0C86" w:rsidRPr="002B0C86" w:rsidRDefault="002B0C86" w:rsidP="002B0C86">
      <w:pPr>
        <w:pStyle w:val="Luettelokappale"/>
        <w:numPr>
          <w:ilvl w:val="0"/>
          <w:numId w:val="1"/>
        </w:numPr>
        <w:spacing w:line="288" w:lineRule="auto"/>
        <w:rPr>
          <w:rFonts w:ascii="Open Sans" w:hAnsi="Open Sans" w:cs="Open Sans"/>
          <w:sz w:val="32"/>
        </w:rPr>
      </w:pPr>
      <w:proofErr w:type="spellStart"/>
      <w:r w:rsidRPr="002B0C86">
        <w:rPr>
          <w:rFonts w:ascii="Open Sans" w:eastAsiaTheme="minorEastAsia" w:hAnsi="Open Sans" w:cs="Open Sans"/>
          <w:kern w:val="24"/>
          <w:sz w:val="32"/>
          <w:szCs w:val="32"/>
        </w:rPr>
        <w:t>Padlet</w:t>
      </w:r>
      <w:proofErr w:type="spellEnd"/>
      <w:r w:rsidRPr="002B0C86">
        <w:rPr>
          <w:rFonts w:ascii="Open Sans" w:eastAsiaTheme="minorEastAsia" w:hAnsi="Open Sans" w:cs="Open Sans"/>
          <w:kern w:val="24"/>
          <w:sz w:val="32"/>
          <w:szCs w:val="32"/>
        </w:rPr>
        <w:t xml:space="preserve"> </w:t>
      </w:r>
      <w:hyperlink r:id="rId8" w:history="1">
        <w:r w:rsidRPr="002B0C86">
          <w:rPr>
            <w:rStyle w:val="Hyperlinkki"/>
            <w:rFonts w:ascii="Open Sans" w:eastAsiaTheme="minorEastAsia" w:hAnsi="Open Sans" w:cs="Open Sans"/>
            <w:color w:val="70AD47" w:themeColor="accent6"/>
            <w:kern w:val="24"/>
            <w:sz w:val="32"/>
            <w:szCs w:val="32"/>
          </w:rPr>
          <w:t>https://fi.padlet.com/</w:t>
        </w:r>
      </w:hyperlink>
      <w:r w:rsidRPr="002B0C86">
        <w:rPr>
          <w:rFonts w:ascii="Open Sans" w:eastAsiaTheme="minorEastAsia" w:hAnsi="Open Sans" w:cs="Open Sans"/>
          <w:color w:val="70AD47" w:themeColor="accent6"/>
          <w:kern w:val="24"/>
          <w:sz w:val="32"/>
          <w:szCs w:val="32"/>
        </w:rPr>
        <w:t xml:space="preserve"> </w:t>
      </w:r>
      <w:r w:rsidR="0066243C" w:rsidRPr="0066243C">
        <w:rPr>
          <w:rFonts w:ascii="Open Sans" w:eastAsiaTheme="minorEastAsia" w:hAnsi="Open Sans" w:cs="Open Sans"/>
          <w:kern w:val="24"/>
          <w:sz w:val="32"/>
          <w:szCs w:val="32"/>
        </w:rPr>
        <w:t>virtuaalinen seinä</w:t>
      </w:r>
    </w:p>
    <w:p w14:paraId="7E2695BB" w14:textId="77777777" w:rsidR="002B0C86" w:rsidRPr="002B0C86" w:rsidRDefault="002B0C86" w:rsidP="002B0C86">
      <w:pPr>
        <w:pStyle w:val="Luettelokappale"/>
        <w:rPr>
          <w:rFonts w:ascii="Open Sans" w:hAnsi="Open Sans" w:cs="Open Sans"/>
          <w:sz w:val="32"/>
        </w:rPr>
      </w:pPr>
    </w:p>
    <w:p w14:paraId="5E1F9F13" w14:textId="77777777" w:rsidR="002B0C86" w:rsidRPr="002B0C86" w:rsidRDefault="002B0C86" w:rsidP="002B0C86">
      <w:pPr>
        <w:spacing w:line="288" w:lineRule="auto"/>
        <w:rPr>
          <w:rFonts w:ascii="Open Sans" w:hAnsi="Open Sans" w:cs="Open Sans"/>
          <w:sz w:val="32"/>
        </w:rPr>
      </w:pPr>
    </w:p>
    <w:p w14:paraId="2F4BB6E4" w14:textId="2DAF3AB9" w:rsidR="002B0C86" w:rsidRPr="0066243C" w:rsidRDefault="002B0C86" w:rsidP="002B0C86">
      <w:pPr>
        <w:pStyle w:val="Luettelokappale"/>
        <w:numPr>
          <w:ilvl w:val="0"/>
          <w:numId w:val="1"/>
        </w:numPr>
        <w:spacing w:line="288" w:lineRule="auto"/>
        <w:rPr>
          <w:rFonts w:ascii="Open Sans" w:hAnsi="Open Sans" w:cs="Open Sans"/>
          <w:sz w:val="32"/>
        </w:rPr>
      </w:pPr>
      <w:proofErr w:type="spellStart"/>
      <w:r w:rsidRPr="0066243C">
        <w:rPr>
          <w:rFonts w:ascii="Open Sans" w:eastAsiaTheme="minorEastAsia" w:hAnsi="Open Sans" w:cs="Open Sans"/>
          <w:kern w:val="24"/>
          <w:sz w:val="32"/>
          <w:szCs w:val="32"/>
        </w:rPr>
        <w:t>Spark</w:t>
      </w:r>
      <w:proofErr w:type="spellEnd"/>
      <w:r w:rsidRPr="0066243C">
        <w:rPr>
          <w:rFonts w:ascii="Open Sans" w:eastAsiaTheme="minorEastAsia" w:hAnsi="Open Sans" w:cs="Open Sans"/>
          <w:kern w:val="24"/>
          <w:sz w:val="32"/>
          <w:szCs w:val="32"/>
        </w:rPr>
        <w:t xml:space="preserve"> Adobe </w:t>
      </w:r>
      <w:hyperlink r:id="rId9" w:history="1">
        <w:r w:rsidRPr="0066243C">
          <w:rPr>
            <w:rStyle w:val="Hyperlinkki"/>
            <w:rFonts w:ascii="Open Sans" w:eastAsiaTheme="minorEastAsia" w:hAnsi="Open Sans" w:cs="Open Sans"/>
            <w:color w:val="70AD47" w:themeColor="accent6"/>
            <w:kern w:val="24"/>
            <w:sz w:val="32"/>
            <w:szCs w:val="32"/>
          </w:rPr>
          <w:t>https://spark.adobe.com/</w:t>
        </w:r>
      </w:hyperlink>
      <w:r w:rsidRPr="0066243C">
        <w:rPr>
          <w:rFonts w:ascii="Open Sans" w:eastAsiaTheme="minorEastAsia" w:hAnsi="Open Sans" w:cs="Open Sans"/>
          <w:color w:val="70AD47" w:themeColor="accent6"/>
          <w:kern w:val="24"/>
          <w:sz w:val="32"/>
          <w:szCs w:val="32"/>
        </w:rPr>
        <w:t xml:space="preserve"> </w:t>
      </w:r>
      <w:r w:rsidR="0066243C" w:rsidRPr="0066243C">
        <w:rPr>
          <w:rFonts w:ascii="Open Sans" w:eastAsiaTheme="minorEastAsia" w:hAnsi="Open Sans" w:cs="Open Sans"/>
          <w:kern w:val="24"/>
          <w:sz w:val="32"/>
          <w:szCs w:val="32"/>
        </w:rPr>
        <w:t>helppo tapa tehdä videoita</w:t>
      </w:r>
    </w:p>
    <w:p w14:paraId="78F50B1A" w14:textId="77777777" w:rsidR="002B0C86" w:rsidRPr="0066243C" w:rsidRDefault="002B0C86" w:rsidP="002B0C86">
      <w:pPr>
        <w:spacing w:line="288" w:lineRule="auto"/>
        <w:rPr>
          <w:rFonts w:ascii="Open Sans" w:hAnsi="Open Sans" w:cs="Open Sans"/>
          <w:sz w:val="32"/>
        </w:rPr>
      </w:pPr>
    </w:p>
    <w:p w14:paraId="06B411BD" w14:textId="728358BD" w:rsidR="002B0C86" w:rsidRPr="002B0C86" w:rsidRDefault="002B0C86" w:rsidP="002B0C86">
      <w:pPr>
        <w:pStyle w:val="Luettelokappale"/>
        <w:numPr>
          <w:ilvl w:val="0"/>
          <w:numId w:val="1"/>
        </w:numPr>
        <w:spacing w:line="288" w:lineRule="auto"/>
        <w:rPr>
          <w:rFonts w:ascii="Open Sans" w:hAnsi="Open Sans" w:cs="Open Sans"/>
          <w:sz w:val="32"/>
        </w:rPr>
      </w:pPr>
      <w:r w:rsidRPr="002B0C86">
        <w:rPr>
          <w:rFonts w:ascii="Open Sans" w:eastAsiaTheme="minorEastAsia" w:hAnsi="Open Sans" w:cs="Open Sans"/>
          <w:kern w:val="24"/>
          <w:sz w:val="32"/>
          <w:szCs w:val="32"/>
        </w:rPr>
        <w:t>Tukiliiton tunnety</w:t>
      </w:r>
      <w:r w:rsidRPr="002B0C86">
        <w:rPr>
          <w:rFonts w:ascii="Open Sans" w:eastAsiaTheme="minorEastAsia" w:hAnsi="Open Sans" w:cs="Open Sans"/>
          <w:kern w:val="24"/>
          <w:sz w:val="32"/>
          <w:szCs w:val="32"/>
        </w:rPr>
        <w:t>ö</w:t>
      </w:r>
      <w:r w:rsidRPr="002B0C86">
        <w:rPr>
          <w:rFonts w:ascii="Open Sans" w:eastAsiaTheme="minorEastAsia" w:hAnsi="Open Sans" w:cs="Open Sans"/>
          <w:kern w:val="24"/>
          <w:sz w:val="32"/>
          <w:szCs w:val="32"/>
        </w:rPr>
        <w:t xml:space="preserve">kortit </w:t>
      </w:r>
      <w:hyperlink r:id="rId10" w:history="1">
        <w:r w:rsidRPr="002B0C86">
          <w:rPr>
            <w:rStyle w:val="Hyperlinkki"/>
            <w:rFonts w:ascii="Open Sans" w:eastAsiaTheme="minorEastAsia" w:hAnsi="Open Sans" w:cs="Open Sans"/>
            <w:color w:val="70AD47" w:themeColor="accent6"/>
            <w:kern w:val="24"/>
            <w:sz w:val="32"/>
            <w:szCs w:val="32"/>
          </w:rPr>
          <w:t>https://www.tukiliitto.fi/tukiliitto-ja-yhdistykset/kehittamistoiminta/tunnekortit/</w:t>
        </w:r>
      </w:hyperlink>
      <w:r w:rsidRPr="002B0C86">
        <w:rPr>
          <w:rFonts w:ascii="Open Sans" w:eastAsiaTheme="minorEastAsia" w:hAnsi="Open Sans" w:cs="Open Sans"/>
          <w:color w:val="70AD47" w:themeColor="accent6"/>
          <w:kern w:val="24"/>
          <w:sz w:val="32"/>
          <w:szCs w:val="32"/>
        </w:rPr>
        <w:t xml:space="preserve"> </w:t>
      </w:r>
      <w:r w:rsidR="00FA38C3" w:rsidRPr="00FA38C3">
        <w:rPr>
          <w:rFonts w:ascii="Open Sans" w:eastAsiaTheme="minorEastAsia" w:hAnsi="Open Sans" w:cs="Open Sans"/>
          <w:kern w:val="24"/>
          <w:sz w:val="32"/>
          <w:szCs w:val="32"/>
        </w:rPr>
        <w:t xml:space="preserve">Hedelmätunnekortit, jotka </w:t>
      </w:r>
      <w:proofErr w:type="gramStart"/>
      <w:r w:rsidR="00FA38C3" w:rsidRPr="00FA38C3">
        <w:rPr>
          <w:rFonts w:ascii="Open Sans" w:eastAsiaTheme="minorEastAsia" w:hAnsi="Open Sans" w:cs="Open Sans"/>
          <w:kern w:val="24"/>
          <w:sz w:val="32"/>
          <w:szCs w:val="32"/>
        </w:rPr>
        <w:t>toimii</w:t>
      </w:r>
      <w:proofErr w:type="gramEnd"/>
      <w:r w:rsidR="00FA38C3" w:rsidRPr="00FA38C3">
        <w:rPr>
          <w:rFonts w:ascii="Open Sans" w:eastAsiaTheme="minorEastAsia" w:hAnsi="Open Sans" w:cs="Open Sans"/>
          <w:kern w:val="24"/>
          <w:sz w:val="32"/>
          <w:szCs w:val="32"/>
        </w:rPr>
        <w:t xml:space="preserve"> esim. </w:t>
      </w:r>
      <w:proofErr w:type="spellStart"/>
      <w:r w:rsidR="00FA38C3" w:rsidRPr="00FA38C3">
        <w:rPr>
          <w:rFonts w:ascii="Open Sans" w:eastAsiaTheme="minorEastAsia" w:hAnsi="Open Sans" w:cs="Open Sans"/>
          <w:kern w:val="24"/>
          <w:sz w:val="32"/>
          <w:szCs w:val="32"/>
        </w:rPr>
        <w:t>teamsin</w:t>
      </w:r>
      <w:proofErr w:type="spellEnd"/>
      <w:r w:rsidR="00FA38C3" w:rsidRPr="00FA38C3">
        <w:rPr>
          <w:rFonts w:ascii="Open Sans" w:eastAsiaTheme="minorEastAsia" w:hAnsi="Open Sans" w:cs="Open Sans"/>
          <w:kern w:val="24"/>
          <w:sz w:val="32"/>
          <w:szCs w:val="32"/>
        </w:rPr>
        <w:t xml:space="preserve"> chattiin </w:t>
      </w:r>
    </w:p>
    <w:p w14:paraId="48BAC29C" w14:textId="77777777" w:rsidR="00324160" w:rsidRDefault="00324160"/>
    <w:sectPr w:rsidR="003241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816C3"/>
    <w:multiLevelType w:val="hybridMultilevel"/>
    <w:tmpl w:val="E7EE3CFC"/>
    <w:lvl w:ilvl="0" w:tplc="F21474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586CB7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23CE57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38FE0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3D07CE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3CEE6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76240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1E2E34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2EDAD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86"/>
    <w:rsid w:val="002B0C86"/>
    <w:rsid w:val="00324160"/>
    <w:rsid w:val="0066243C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95F9"/>
  <w15:chartTrackingRefBased/>
  <w15:docId w15:val="{FC4CBFC6-B7A0-4CDC-A5B3-A2843A5B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B0C8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B0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2B0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9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5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0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5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4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.padl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hoo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timeter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linga.fi/" TargetMode="External"/><Relationship Id="rId10" Type="http://schemas.openxmlformats.org/officeDocument/2006/relationships/hyperlink" Target="https://www.tukiliitto.fi/tukiliitto-ja-yhdistykset/kehittamistoiminta/tunnekort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ark.adobe.com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Mareena Heinonen</dc:creator>
  <cp:keywords/>
  <dc:description/>
  <cp:lastModifiedBy>Mareena Heinonen</cp:lastModifiedBy>
  <cp:revision>1</cp:revision>
  <dcterms:created xsi:type="dcterms:W3CDTF">2021-04-21T16:25:00Z</dcterms:created>
  <dcterms:modified xsi:type="dcterms:W3CDTF">2021-04-21T17:08:00Z</dcterms:modified>
</cp:coreProperties>
</file>